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Style w:val="Enfasigrassetto"/>
          <w:rFonts w:ascii="Arial" w:hAnsi="Arial" w:cs="Arial"/>
        </w:rPr>
      </w:pPr>
      <w:r w:rsidRPr="00594F3A">
        <w:rPr>
          <w:rFonts w:ascii="Arial" w:hAnsi="Arial" w:cs="Arial"/>
        </w:rPr>
        <w:t xml:space="preserve">Quest’anno la </w:t>
      </w:r>
      <w:proofErr w:type="spellStart"/>
      <w:r w:rsidRPr="00594F3A">
        <w:rPr>
          <w:rStyle w:val="Enfasigrassetto"/>
          <w:rFonts w:ascii="Arial" w:hAnsi="Arial" w:cs="Arial"/>
        </w:rPr>
        <w:t>StraLugano</w:t>
      </w:r>
      <w:proofErr w:type="spellEnd"/>
      <w:r w:rsidRPr="00594F3A">
        <w:rPr>
          <w:rFonts w:ascii="Arial" w:hAnsi="Arial" w:cs="Arial"/>
        </w:rPr>
        <w:t xml:space="preserve"> festeggia un traguardo importante: </w:t>
      </w:r>
      <w:r w:rsidRPr="00594F3A">
        <w:rPr>
          <w:rStyle w:val="Enfasigrassetto"/>
          <w:rFonts w:ascii="Arial" w:hAnsi="Arial" w:cs="Arial"/>
        </w:rPr>
        <w:t>20 anni di passione, sport ed emozioni</w:t>
      </w:r>
      <w:r w:rsidRPr="00594F3A">
        <w:rPr>
          <w:rFonts w:ascii="Arial" w:hAnsi="Arial" w:cs="Arial"/>
        </w:rPr>
        <w:t xml:space="preserve"> e, per l’occasione, ospiterà i </w:t>
      </w:r>
      <w:r w:rsidRPr="00594F3A">
        <w:rPr>
          <w:rStyle w:val="Enfasigrassetto"/>
          <w:rFonts w:ascii="Arial" w:hAnsi="Arial" w:cs="Arial"/>
        </w:rPr>
        <w:t>Campionati Svizzeri di mezza maratona</w:t>
      </w:r>
      <w:r w:rsidRPr="00594F3A">
        <w:rPr>
          <w:rFonts w:ascii="Arial" w:hAnsi="Arial" w:cs="Arial"/>
        </w:rPr>
        <w:t xml:space="preserve">. </w:t>
      </w:r>
      <w:r w:rsidRPr="00594F3A">
        <w:rPr>
          <w:rStyle w:val="Enfasigrassetto"/>
          <w:rFonts w:ascii="Arial" w:hAnsi="Arial" w:cs="Arial"/>
        </w:rPr>
        <w:t>Un week-end all’insegna della corsa, dello spettacolo e del grande agonismo.</w:t>
      </w:r>
    </w:p>
    <w:p w:rsidR="00594F3A" w:rsidRP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594F3A">
        <w:rPr>
          <w:rFonts w:ascii="Arial" w:hAnsi="Arial" w:cs="Arial"/>
        </w:rPr>
        <w:t xml:space="preserve">Il </w:t>
      </w:r>
      <w:r w:rsidRPr="00594F3A">
        <w:rPr>
          <w:rStyle w:val="Enfasigrassetto"/>
          <w:rFonts w:ascii="Arial" w:hAnsi="Arial" w:cs="Arial"/>
        </w:rPr>
        <w:t>sabato</w:t>
      </w:r>
      <w:r w:rsidRPr="00594F3A">
        <w:rPr>
          <w:rFonts w:ascii="Arial" w:hAnsi="Arial" w:cs="Arial"/>
        </w:rPr>
        <w:t xml:space="preserve"> è dedicato alla </w:t>
      </w:r>
      <w:r w:rsidRPr="00594F3A">
        <w:rPr>
          <w:rStyle w:val="Enfasigrassetto"/>
          <w:rFonts w:ascii="Arial" w:hAnsi="Arial" w:cs="Arial"/>
        </w:rPr>
        <w:t xml:space="preserve">10Km </w:t>
      </w:r>
      <w:proofErr w:type="spellStart"/>
      <w:r w:rsidRPr="00594F3A">
        <w:rPr>
          <w:rStyle w:val="Enfasigrassetto"/>
          <w:rFonts w:ascii="Arial" w:hAnsi="Arial" w:cs="Arial"/>
        </w:rPr>
        <w:t>CityRun</w:t>
      </w:r>
      <w:proofErr w:type="spellEnd"/>
      <w:r w:rsidRPr="00594F3A">
        <w:rPr>
          <w:rFonts w:ascii="Arial" w:hAnsi="Arial" w:cs="Arial"/>
        </w:rPr>
        <w:t xml:space="preserve">, con tracciato certificato e omologato da </w:t>
      </w:r>
      <w:r w:rsidRPr="00594F3A">
        <w:rPr>
          <w:rStyle w:val="Enfasicorsivo"/>
          <w:rFonts w:ascii="Arial" w:hAnsi="Arial" w:cs="Arial"/>
        </w:rPr>
        <w:t xml:space="preserve">World </w:t>
      </w:r>
      <w:proofErr w:type="spellStart"/>
      <w:r w:rsidRPr="00594F3A">
        <w:rPr>
          <w:rStyle w:val="Enfasicorsivo"/>
          <w:rFonts w:ascii="Arial" w:hAnsi="Arial" w:cs="Arial"/>
        </w:rPr>
        <w:t>Athletics</w:t>
      </w:r>
      <w:proofErr w:type="spellEnd"/>
      <w:r w:rsidRPr="00594F3A">
        <w:rPr>
          <w:rFonts w:ascii="Arial" w:hAnsi="Arial" w:cs="Arial"/>
        </w:rPr>
        <w:t xml:space="preserve">, valida dal 2022 anche per la </w:t>
      </w:r>
      <w:r w:rsidRPr="00594F3A">
        <w:rPr>
          <w:rStyle w:val="Enfasigrassetto"/>
          <w:rFonts w:ascii="Arial" w:hAnsi="Arial" w:cs="Arial"/>
        </w:rPr>
        <w:t xml:space="preserve">Coppa </w:t>
      </w:r>
      <w:proofErr w:type="spellStart"/>
      <w:r w:rsidRPr="00594F3A">
        <w:rPr>
          <w:rStyle w:val="Enfasigrassetto"/>
          <w:rFonts w:ascii="Arial" w:hAnsi="Arial" w:cs="Arial"/>
        </w:rPr>
        <w:t>ASTi</w:t>
      </w:r>
      <w:proofErr w:type="spellEnd"/>
      <w:r w:rsidRPr="00594F3A">
        <w:rPr>
          <w:rStyle w:val="Enfasigrassetto"/>
          <w:rFonts w:ascii="Arial" w:hAnsi="Arial" w:cs="Arial"/>
        </w:rPr>
        <w:t xml:space="preserve"> di podismo</w:t>
      </w:r>
      <w:r w:rsidRPr="00594F3A">
        <w:rPr>
          <w:rFonts w:ascii="Arial" w:hAnsi="Arial" w:cs="Arial"/>
        </w:rPr>
        <w:t xml:space="preserve">, e alla </w:t>
      </w:r>
      <w:r w:rsidRPr="00594F3A">
        <w:rPr>
          <w:rStyle w:val="Enfasigrassetto"/>
          <w:rFonts w:ascii="Arial" w:hAnsi="Arial" w:cs="Arial"/>
        </w:rPr>
        <w:t xml:space="preserve">5Km </w:t>
      </w:r>
      <w:proofErr w:type="spellStart"/>
      <w:r w:rsidRPr="00594F3A">
        <w:rPr>
          <w:rStyle w:val="Enfasigrassetto"/>
          <w:rFonts w:ascii="Arial" w:hAnsi="Arial" w:cs="Arial"/>
        </w:rPr>
        <w:t>FunRun</w:t>
      </w:r>
      <w:proofErr w:type="spellEnd"/>
      <w:r w:rsidRPr="00594F3A">
        <w:rPr>
          <w:rFonts w:ascii="Arial" w:hAnsi="Arial" w:cs="Arial"/>
        </w:rPr>
        <w:t xml:space="preserve">, anch’essa con </w:t>
      </w:r>
      <w:r w:rsidRPr="00594F3A">
        <w:rPr>
          <w:rStyle w:val="Enfasigrassetto"/>
          <w:rFonts w:ascii="Arial" w:hAnsi="Arial" w:cs="Arial"/>
        </w:rPr>
        <w:t xml:space="preserve">percorso certificato e omologato da World </w:t>
      </w:r>
      <w:proofErr w:type="spellStart"/>
      <w:r w:rsidRPr="00594F3A">
        <w:rPr>
          <w:rStyle w:val="Enfasigrassetto"/>
          <w:rFonts w:ascii="Arial" w:hAnsi="Arial" w:cs="Arial"/>
        </w:rPr>
        <w:t>Athletics</w:t>
      </w:r>
      <w:proofErr w:type="spellEnd"/>
      <w:r w:rsidRPr="00594F3A">
        <w:rPr>
          <w:rFonts w:ascii="Arial" w:hAnsi="Arial" w:cs="Arial"/>
        </w:rPr>
        <w:t>: una gara rapida e lineare, ideale per chi desidera affrontare la sua prima competizione ufficiale o vivere una nuova esperienza podistica.</w:t>
      </w:r>
    </w:p>
    <w:p w:rsidR="00594F3A" w:rsidRP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594F3A">
        <w:rPr>
          <w:rFonts w:ascii="Arial" w:hAnsi="Arial" w:cs="Arial"/>
        </w:rPr>
        <w:t xml:space="preserve">La </w:t>
      </w:r>
      <w:r w:rsidRPr="00594F3A">
        <w:rPr>
          <w:rStyle w:val="Enfasigrassetto"/>
          <w:rFonts w:ascii="Arial" w:hAnsi="Arial" w:cs="Arial"/>
        </w:rPr>
        <w:t>domenica</w:t>
      </w:r>
      <w:r w:rsidRPr="00594F3A">
        <w:rPr>
          <w:rFonts w:ascii="Arial" w:hAnsi="Arial" w:cs="Arial"/>
        </w:rPr>
        <w:t xml:space="preserve"> si apre con la </w:t>
      </w:r>
      <w:r w:rsidRPr="00594F3A">
        <w:rPr>
          <w:rStyle w:val="Enfasigrassetto"/>
          <w:rFonts w:ascii="Arial" w:hAnsi="Arial" w:cs="Arial"/>
        </w:rPr>
        <w:t xml:space="preserve">Monte </w:t>
      </w:r>
      <w:proofErr w:type="spellStart"/>
      <w:r w:rsidRPr="00594F3A">
        <w:rPr>
          <w:rStyle w:val="Enfasigrassetto"/>
          <w:rFonts w:ascii="Arial" w:hAnsi="Arial" w:cs="Arial"/>
        </w:rPr>
        <w:t>Brè</w:t>
      </w:r>
      <w:proofErr w:type="spellEnd"/>
      <w:r w:rsidRPr="00594F3A">
        <w:rPr>
          <w:rStyle w:val="Enfasigrassetto"/>
          <w:rFonts w:ascii="Arial" w:hAnsi="Arial" w:cs="Arial"/>
        </w:rPr>
        <w:t xml:space="preserve"> </w:t>
      </w:r>
      <w:proofErr w:type="spellStart"/>
      <w:r w:rsidRPr="00594F3A">
        <w:rPr>
          <w:rStyle w:val="Enfasigrassetto"/>
          <w:rFonts w:ascii="Arial" w:hAnsi="Arial" w:cs="Arial"/>
        </w:rPr>
        <w:t>Run</w:t>
      </w:r>
      <w:proofErr w:type="spellEnd"/>
      <w:r w:rsidRPr="00594F3A">
        <w:rPr>
          <w:rFonts w:ascii="Arial" w:hAnsi="Arial" w:cs="Arial"/>
        </w:rPr>
        <w:t>, da</w:t>
      </w:r>
      <w:r>
        <w:rPr>
          <w:rFonts w:ascii="Arial" w:hAnsi="Arial" w:cs="Arial"/>
        </w:rPr>
        <w:t>l 2025</w:t>
      </w:r>
      <w:r w:rsidRPr="00594F3A">
        <w:rPr>
          <w:rFonts w:ascii="Arial" w:hAnsi="Arial" w:cs="Arial"/>
        </w:rPr>
        <w:t xml:space="preserve"> inserita nella </w:t>
      </w:r>
      <w:r w:rsidRPr="00594F3A">
        <w:rPr>
          <w:rStyle w:val="Enfasigrassetto"/>
          <w:rFonts w:ascii="Arial" w:hAnsi="Arial" w:cs="Arial"/>
        </w:rPr>
        <w:t xml:space="preserve">Coppa </w:t>
      </w:r>
      <w:proofErr w:type="spellStart"/>
      <w:r w:rsidRPr="00594F3A">
        <w:rPr>
          <w:rStyle w:val="Enfasigrassetto"/>
          <w:rFonts w:ascii="Arial" w:hAnsi="Arial" w:cs="Arial"/>
        </w:rPr>
        <w:t>ASTi</w:t>
      </w:r>
      <w:proofErr w:type="spellEnd"/>
      <w:r w:rsidRPr="00594F3A">
        <w:rPr>
          <w:rStyle w:val="Enfasigrassetto"/>
          <w:rFonts w:ascii="Arial" w:hAnsi="Arial" w:cs="Arial"/>
        </w:rPr>
        <w:t xml:space="preserve"> di montagna</w:t>
      </w:r>
      <w:r w:rsidRPr="00594F3A">
        <w:rPr>
          <w:rFonts w:ascii="Arial" w:hAnsi="Arial" w:cs="Arial"/>
        </w:rPr>
        <w:t xml:space="preserve">, abbinabile alla 10Km </w:t>
      </w:r>
      <w:proofErr w:type="spellStart"/>
      <w:r w:rsidRPr="00594F3A">
        <w:rPr>
          <w:rFonts w:ascii="Arial" w:hAnsi="Arial" w:cs="Arial"/>
        </w:rPr>
        <w:t>CityRun</w:t>
      </w:r>
      <w:proofErr w:type="spellEnd"/>
      <w:r w:rsidRPr="00594F3A">
        <w:rPr>
          <w:rFonts w:ascii="Arial" w:hAnsi="Arial" w:cs="Arial"/>
        </w:rPr>
        <w:t xml:space="preserve"> del sabato per partecipare alla </w:t>
      </w:r>
      <w:proofErr w:type="spellStart"/>
      <w:r w:rsidRPr="00594F3A">
        <w:rPr>
          <w:rStyle w:val="Enfasigrassetto"/>
          <w:rFonts w:ascii="Arial" w:hAnsi="Arial" w:cs="Arial"/>
        </w:rPr>
        <w:t>StraCombinata</w:t>
      </w:r>
      <w:proofErr w:type="spellEnd"/>
      <w:r w:rsidRPr="00594F3A">
        <w:rPr>
          <w:rFonts w:ascii="Arial" w:hAnsi="Arial" w:cs="Arial"/>
        </w:rPr>
        <w:t xml:space="preserve">. </w:t>
      </w:r>
    </w:p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594F3A">
        <w:rPr>
          <w:rFonts w:ascii="Arial" w:hAnsi="Arial" w:cs="Arial"/>
        </w:rPr>
        <w:t xml:space="preserve">Segue la </w:t>
      </w:r>
      <w:r w:rsidRPr="00594F3A">
        <w:rPr>
          <w:rStyle w:val="Enfasigrassetto"/>
          <w:rFonts w:ascii="Arial" w:hAnsi="Arial" w:cs="Arial"/>
        </w:rPr>
        <w:t xml:space="preserve">21Km </w:t>
      </w:r>
      <w:proofErr w:type="spellStart"/>
      <w:r w:rsidRPr="00594F3A">
        <w:rPr>
          <w:rStyle w:val="Enfasigrassetto"/>
          <w:rFonts w:ascii="Arial" w:hAnsi="Arial" w:cs="Arial"/>
        </w:rPr>
        <w:t>Half</w:t>
      </w:r>
      <w:proofErr w:type="spellEnd"/>
      <w:r w:rsidRPr="00594F3A">
        <w:rPr>
          <w:rStyle w:val="Enfasigrassetto"/>
          <w:rFonts w:ascii="Arial" w:hAnsi="Arial" w:cs="Arial"/>
        </w:rPr>
        <w:t xml:space="preserve"> Marathon</w:t>
      </w:r>
      <w:r w:rsidRPr="00594F3A">
        <w:rPr>
          <w:rFonts w:ascii="Arial" w:hAnsi="Arial" w:cs="Arial"/>
        </w:rPr>
        <w:t xml:space="preserve">, con </w:t>
      </w:r>
      <w:r w:rsidRPr="00594F3A">
        <w:rPr>
          <w:rStyle w:val="Enfasigrassetto"/>
          <w:rFonts w:ascii="Arial" w:hAnsi="Arial" w:cs="Arial"/>
        </w:rPr>
        <w:t>21’097 metri di puro fascino agonistico</w:t>
      </w:r>
      <w:r w:rsidRPr="00594F3A">
        <w:rPr>
          <w:rFonts w:ascii="Arial" w:hAnsi="Arial" w:cs="Arial"/>
        </w:rPr>
        <w:t xml:space="preserve">: un percorso certificato e omologato da </w:t>
      </w:r>
      <w:r w:rsidRPr="00594F3A">
        <w:rPr>
          <w:rStyle w:val="Enfasicorsivo"/>
          <w:rFonts w:ascii="Arial" w:hAnsi="Arial" w:cs="Arial"/>
        </w:rPr>
        <w:t xml:space="preserve">World </w:t>
      </w:r>
      <w:proofErr w:type="spellStart"/>
      <w:r w:rsidRPr="00594F3A">
        <w:rPr>
          <w:rStyle w:val="Enfasicorsivo"/>
          <w:rFonts w:ascii="Arial" w:hAnsi="Arial" w:cs="Arial"/>
        </w:rPr>
        <w:t>Athletics</w:t>
      </w:r>
      <w:proofErr w:type="spellEnd"/>
      <w:r w:rsidRPr="00594F3A">
        <w:rPr>
          <w:rFonts w:ascii="Arial" w:hAnsi="Arial" w:cs="Arial"/>
        </w:rPr>
        <w:t xml:space="preserve">, perfetto per chi va a caccia del proprio record personale. Stessa partenza anche per la </w:t>
      </w:r>
      <w:r w:rsidRPr="00594F3A">
        <w:rPr>
          <w:rStyle w:val="Enfasigrassetto"/>
          <w:rFonts w:ascii="Arial" w:hAnsi="Arial" w:cs="Arial"/>
        </w:rPr>
        <w:t xml:space="preserve">21Km HM </w:t>
      </w:r>
      <w:proofErr w:type="spellStart"/>
      <w:r w:rsidRPr="00594F3A">
        <w:rPr>
          <w:rStyle w:val="Enfasigrassetto"/>
          <w:rFonts w:ascii="Arial" w:hAnsi="Arial" w:cs="Arial"/>
        </w:rPr>
        <w:t>RelayRun</w:t>
      </w:r>
      <w:proofErr w:type="spellEnd"/>
      <w:r w:rsidRPr="00594F3A">
        <w:rPr>
          <w:rFonts w:ascii="Arial" w:hAnsi="Arial" w:cs="Arial"/>
        </w:rPr>
        <w:t xml:space="preserve">, dove il motto è chiaro: </w:t>
      </w:r>
      <w:r w:rsidRPr="00594F3A">
        <w:rPr>
          <w:rStyle w:val="Enfasicorsivo"/>
          <w:rFonts w:ascii="Arial" w:hAnsi="Arial" w:cs="Arial"/>
        </w:rPr>
        <w:t>“L’unione fa la forza”</w:t>
      </w:r>
      <w:r w:rsidRPr="00594F3A">
        <w:rPr>
          <w:rFonts w:ascii="Arial" w:hAnsi="Arial" w:cs="Arial"/>
        </w:rPr>
        <w:t>.</w:t>
      </w:r>
    </w:p>
    <w:p w:rsidR="00594F3A" w:rsidRP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</w:p>
    <w:p w:rsid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594F3A">
        <w:rPr>
          <w:rFonts w:ascii="Arial" w:hAnsi="Arial" w:cs="Arial"/>
        </w:rPr>
        <w:t xml:space="preserve">Nel primo pomeriggio spazio alla </w:t>
      </w:r>
      <w:r w:rsidRPr="00594F3A">
        <w:rPr>
          <w:rStyle w:val="Enfasigrassetto"/>
          <w:rFonts w:ascii="Arial" w:hAnsi="Arial" w:cs="Arial"/>
        </w:rPr>
        <w:t>Run4Charity</w:t>
      </w:r>
      <w:r w:rsidRPr="00594F3A">
        <w:rPr>
          <w:rFonts w:ascii="Arial" w:hAnsi="Arial" w:cs="Arial"/>
        </w:rPr>
        <w:t xml:space="preserve"> di 3Km, il cui intero ricavato sarà devoluto in beneficenza, mentre a chiudere l’edizione saranno i protagonisti di domani con la </w:t>
      </w:r>
      <w:proofErr w:type="spellStart"/>
      <w:r w:rsidRPr="00594F3A">
        <w:rPr>
          <w:rStyle w:val="Enfasigrassetto"/>
          <w:rFonts w:ascii="Arial" w:hAnsi="Arial" w:cs="Arial"/>
        </w:rPr>
        <w:t>KidsRun</w:t>
      </w:r>
      <w:proofErr w:type="spellEnd"/>
      <w:r w:rsidRPr="00594F3A">
        <w:rPr>
          <w:rFonts w:ascii="Arial" w:hAnsi="Arial" w:cs="Arial"/>
        </w:rPr>
        <w:t xml:space="preserve">, valida per la </w:t>
      </w:r>
      <w:r w:rsidRPr="00594F3A">
        <w:rPr>
          <w:rStyle w:val="Enfasigrassetto"/>
          <w:rFonts w:ascii="Arial" w:hAnsi="Arial" w:cs="Arial"/>
        </w:rPr>
        <w:t xml:space="preserve">Coppa </w:t>
      </w:r>
      <w:proofErr w:type="spellStart"/>
      <w:r w:rsidRPr="00594F3A">
        <w:rPr>
          <w:rStyle w:val="Enfasigrassetto"/>
          <w:rFonts w:ascii="Arial" w:hAnsi="Arial" w:cs="Arial"/>
        </w:rPr>
        <w:t>ASTi</w:t>
      </w:r>
      <w:proofErr w:type="spellEnd"/>
      <w:r w:rsidRPr="00594F3A">
        <w:rPr>
          <w:rStyle w:val="Enfasigrassetto"/>
          <w:rFonts w:ascii="Arial" w:hAnsi="Arial" w:cs="Arial"/>
        </w:rPr>
        <w:t xml:space="preserve"> giovanile</w:t>
      </w:r>
      <w:r w:rsidRPr="00594F3A">
        <w:rPr>
          <w:rFonts w:ascii="Arial" w:hAnsi="Arial" w:cs="Arial"/>
        </w:rPr>
        <w:t>.</w:t>
      </w:r>
    </w:p>
    <w:p w:rsidR="00594F3A" w:rsidRP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bookmarkStart w:id="0" w:name="_GoBack"/>
      <w:bookmarkEnd w:id="0"/>
    </w:p>
    <w:p w:rsidR="00594F3A" w:rsidRPr="00594F3A" w:rsidRDefault="00594F3A" w:rsidP="00594F3A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594F3A">
        <w:rPr>
          <w:rStyle w:val="Enfasigrassetto"/>
          <w:rFonts w:ascii="Arial" w:hAnsi="Arial" w:cs="Arial"/>
        </w:rPr>
        <w:t>Un evento podistico dove le emozioni si susseguono e si propagano, dai più piccoli ai grandi campioni.</w:t>
      </w:r>
    </w:p>
    <w:p w:rsidR="00594F3A" w:rsidRPr="00594F3A" w:rsidRDefault="00594F3A" w:rsidP="00594F3A">
      <w:pPr>
        <w:spacing w:after="0" w:line="360" w:lineRule="auto"/>
        <w:rPr>
          <w:rFonts w:ascii="Arial" w:hAnsi="Arial" w:cs="Arial"/>
        </w:rPr>
      </w:pPr>
    </w:p>
    <w:sectPr w:rsidR="00594F3A" w:rsidRPr="00594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3A"/>
    <w:rsid w:val="005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8A891"/>
  <w15:chartTrackingRefBased/>
  <w15:docId w15:val="{AE7CE6BB-4D34-4F3A-8CA6-C934DED8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594F3A"/>
    <w:rPr>
      <w:b/>
      <w:bCs/>
    </w:rPr>
  </w:style>
  <w:style w:type="character" w:styleId="Enfasicorsivo">
    <w:name w:val="Emphasis"/>
    <w:basedOn w:val="Carpredefinitoparagrafo"/>
    <w:uiPriority w:val="20"/>
    <w:qFormat/>
    <w:rsid w:val="00594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Carpi</dc:creator>
  <cp:keywords/>
  <dc:description/>
  <cp:lastModifiedBy>Raffaella Carpi</cp:lastModifiedBy>
  <cp:revision>1</cp:revision>
  <dcterms:created xsi:type="dcterms:W3CDTF">2026-01-23T10:15:00Z</dcterms:created>
  <dcterms:modified xsi:type="dcterms:W3CDTF">2026-01-23T10:18:00Z</dcterms:modified>
</cp:coreProperties>
</file>